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221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2340"/>
        <w:gridCol w:w="21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exact"/>
        </w:trPr>
        <w:tc>
          <w:tcPr>
            <w:tcW w:w="96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届毕业生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需求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宠物医生助理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动物医学相关专业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本科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前台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不限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本科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瑞派宠物医院管理股份有限公司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</w:rPr>
        <w:t>15522430174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单位地址：</w:t>
      </w:r>
      <w:r>
        <w:rPr>
          <w:rFonts w:hint="eastAsia" w:ascii="宋体" w:hAnsi="宋体" w:eastAsia="宋体" w:cs="宋体"/>
          <w:sz w:val="24"/>
          <w:szCs w:val="24"/>
        </w:rPr>
        <w:t>天津东丽空港经济区东九道1号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简历投递：</w:t>
      </w:r>
      <w:r>
        <w:rPr>
          <w:rFonts w:hint="eastAsia" w:ascii="宋体" w:hAnsi="宋体" w:eastAsia="宋体" w:cs="宋体"/>
          <w:sz w:val="24"/>
          <w:szCs w:val="24"/>
        </w:rPr>
        <w:t>dingjiuling@ringpai.com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YzIyNjFlNzFjNmJlMTdkYTVhOGY2MWZkYjBkMjIifQ=="/>
    <w:docVar w:name="KSO_WPS_MARK_KEY" w:val="2a205678-ae75-487e-91aa-4323b2cc7cd4"/>
  </w:docVars>
  <w:rsids>
    <w:rsidRoot w:val="3ED90C64"/>
    <w:rsid w:val="147541E8"/>
    <w:rsid w:val="25E90D80"/>
    <w:rsid w:val="3D7457E0"/>
    <w:rsid w:val="3ED90C64"/>
    <w:rsid w:val="560A195E"/>
    <w:rsid w:val="579A09E8"/>
    <w:rsid w:val="6E05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132</Characters>
  <Lines>0</Lines>
  <Paragraphs>0</Paragraphs>
  <TotalTime>1</TotalTime>
  <ScaleCrop>false</ScaleCrop>
  <LinksUpToDate>false</LinksUpToDate>
  <CharactersWithSpaces>132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2023-03-18T04:51:00Z</dcterms:created>
  <dc:creator>user</dc:creator>
  <cp:lastModifiedBy>WPS_1632273754</cp:lastModifiedBy>
  <dcterms:modified xsi:type="dcterms:W3CDTF">2023-03-22T12:03:52Z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528532BC4B464531ACDD964140B9D041</vt:lpwstr>
  </property>
</Properties>
</file>