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2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2340"/>
        <w:gridCol w:w="2160"/>
        <w:gridCol w:w="1440"/>
      </w:tblGrid>
      <w:tr w:rsidR="00C653CF" w14:paraId="3468765C" w14:textId="77777777">
        <w:trPr>
          <w:trHeight w:hRule="exact" w:val="1061"/>
        </w:trPr>
        <w:tc>
          <w:tcPr>
            <w:tcW w:w="9648" w:type="dxa"/>
            <w:gridSpan w:val="4"/>
            <w:vAlign w:val="center"/>
          </w:tcPr>
          <w:p w14:paraId="3EC205E2" w14:textId="77777777" w:rsidR="00C653CF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2023届毕业生招聘需求</w:t>
            </w:r>
          </w:p>
        </w:tc>
      </w:tr>
      <w:tr w:rsidR="00C653CF" w14:paraId="4870E765" w14:textId="77777777">
        <w:trPr>
          <w:trHeight w:hRule="exact" w:val="567"/>
        </w:trPr>
        <w:tc>
          <w:tcPr>
            <w:tcW w:w="3708" w:type="dxa"/>
            <w:vAlign w:val="center"/>
          </w:tcPr>
          <w:p w14:paraId="2691774C" w14:textId="77777777" w:rsidR="00C653CF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需求岗位</w:t>
            </w:r>
          </w:p>
        </w:tc>
        <w:tc>
          <w:tcPr>
            <w:tcW w:w="2340" w:type="dxa"/>
            <w:vAlign w:val="center"/>
          </w:tcPr>
          <w:p w14:paraId="359A6A37" w14:textId="77777777" w:rsidR="00C653CF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60" w:type="dxa"/>
            <w:vAlign w:val="center"/>
          </w:tcPr>
          <w:p w14:paraId="7FE97E04" w14:textId="77777777" w:rsidR="00C653CF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vAlign w:val="center"/>
          </w:tcPr>
          <w:p w14:paraId="3B946EF1" w14:textId="77777777" w:rsidR="00C653CF" w:rsidRDefault="0000000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C653CF" w14:paraId="0E336AA8" w14:textId="77777777">
        <w:trPr>
          <w:trHeight w:val="640"/>
        </w:trPr>
        <w:tc>
          <w:tcPr>
            <w:tcW w:w="3708" w:type="dxa"/>
          </w:tcPr>
          <w:p w14:paraId="2E69F159" w14:textId="77777777" w:rsidR="00C653CF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8"/>
                <w:szCs w:val="28"/>
              </w:rPr>
              <w:t>人力资源储备</w:t>
            </w:r>
          </w:p>
        </w:tc>
        <w:tc>
          <w:tcPr>
            <w:tcW w:w="2340" w:type="dxa"/>
          </w:tcPr>
          <w:p w14:paraId="315CAD23" w14:textId="77777777" w:rsidR="00C653CF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8"/>
                <w:szCs w:val="28"/>
              </w:rPr>
              <w:t>人力资源、工商管理、市场营销类优先</w:t>
            </w:r>
          </w:p>
        </w:tc>
        <w:tc>
          <w:tcPr>
            <w:tcW w:w="2160" w:type="dxa"/>
          </w:tcPr>
          <w:p w14:paraId="4B6AEE55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本科及以上</w:t>
            </w:r>
          </w:p>
        </w:tc>
        <w:tc>
          <w:tcPr>
            <w:tcW w:w="1440" w:type="dxa"/>
          </w:tcPr>
          <w:p w14:paraId="60460BD1" w14:textId="77777777" w:rsidR="00C653CF" w:rsidRDefault="00C653C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A404210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C653CF" w14:paraId="6CD7818C" w14:textId="77777777">
        <w:trPr>
          <w:trHeight w:val="640"/>
        </w:trPr>
        <w:tc>
          <w:tcPr>
            <w:tcW w:w="3708" w:type="dxa"/>
          </w:tcPr>
          <w:p w14:paraId="658F78D5" w14:textId="77777777" w:rsidR="00C653CF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8"/>
                <w:szCs w:val="28"/>
              </w:rPr>
              <w:t>市场销售储备</w:t>
            </w:r>
          </w:p>
        </w:tc>
        <w:tc>
          <w:tcPr>
            <w:tcW w:w="2340" w:type="dxa"/>
          </w:tcPr>
          <w:p w14:paraId="4C1B805C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人力资源、工商管理、市场营销类优先</w:t>
            </w:r>
          </w:p>
        </w:tc>
        <w:tc>
          <w:tcPr>
            <w:tcW w:w="2160" w:type="dxa"/>
          </w:tcPr>
          <w:p w14:paraId="5618225C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本科及以上</w:t>
            </w:r>
          </w:p>
        </w:tc>
        <w:tc>
          <w:tcPr>
            <w:tcW w:w="1440" w:type="dxa"/>
          </w:tcPr>
          <w:p w14:paraId="76EB1490" w14:textId="77777777" w:rsidR="00C653CF" w:rsidRDefault="00C653C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3380BCCB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C653CF" w14:paraId="3ABF7ED7" w14:textId="77777777">
        <w:trPr>
          <w:trHeight w:val="640"/>
        </w:trPr>
        <w:tc>
          <w:tcPr>
            <w:tcW w:w="3708" w:type="dxa"/>
          </w:tcPr>
          <w:p w14:paraId="2291D4D8" w14:textId="77777777" w:rsidR="00C653CF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8"/>
                <w:szCs w:val="28"/>
              </w:rPr>
              <w:t>营运规划储备</w:t>
            </w:r>
          </w:p>
        </w:tc>
        <w:tc>
          <w:tcPr>
            <w:tcW w:w="2340" w:type="dxa"/>
          </w:tcPr>
          <w:p w14:paraId="4F9F150B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人力资源、工商管理、市场营销类优先</w:t>
            </w:r>
          </w:p>
        </w:tc>
        <w:tc>
          <w:tcPr>
            <w:tcW w:w="2160" w:type="dxa"/>
          </w:tcPr>
          <w:p w14:paraId="24F73824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本科及以上</w:t>
            </w:r>
          </w:p>
        </w:tc>
        <w:tc>
          <w:tcPr>
            <w:tcW w:w="1440" w:type="dxa"/>
          </w:tcPr>
          <w:p w14:paraId="3B317B32" w14:textId="77777777" w:rsidR="00C653CF" w:rsidRDefault="00C653CF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44FF6E4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</w:p>
        </w:tc>
      </w:tr>
      <w:tr w:rsidR="00C653CF" w14:paraId="250CFD82" w14:textId="77777777">
        <w:trPr>
          <w:trHeight w:val="450"/>
        </w:trPr>
        <w:tc>
          <w:tcPr>
            <w:tcW w:w="3708" w:type="dxa"/>
          </w:tcPr>
          <w:p w14:paraId="5F71DB3D" w14:textId="77777777" w:rsidR="00C653CF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8"/>
                <w:szCs w:val="28"/>
              </w:rPr>
              <w:t>网点管理储备</w:t>
            </w:r>
          </w:p>
        </w:tc>
        <w:tc>
          <w:tcPr>
            <w:tcW w:w="2340" w:type="dxa"/>
          </w:tcPr>
          <w:p w14:paraId="2DF4AAE6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不限</w:t>
            </w:r>
          </w:p>
        </w:tc>
        <w:tc>
          <w:tcPr>
            <w:tcW w:w="2160" w:type="dxa"/>
          </w:tcPr>
          <w:p w14:paraId="1E4CF713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本科及以上</w:t>
            </w:r>
          </w:p>
        </w:tc>
        <w:tc>
          <w:tcPr>
            <w:tcW w:w="1440" w:type="dxa"/>
          </w:tcPr>
          <w:p w14:paraId="09AF4C41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40</w:t>
            </w:r>
          </w:p>
        </w:tc>
      </w:tr>
      <w:tr w:rsidR="00C653CF" w14:paraId="17E004A7" w14:textId="77777777">
        <w:trPr>
          <w:trHeight w:val="640"/>
        </w:trPr>
        <w:tc>
          <w:tcPr>
            <w:tcW w:w="3708" w:type="dxa"/>
          </w:tcPr>
          <w:p w14:paraId="7E6617EC" w14:textId="77777777" w:rsidR="00C653CF" w:rsidRDefault="0000000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8"/>
                <w:szCs w:val="28"/>
              </w:rPr>
              <w:t>网点管理储备</w:t>
            </w:r>
          </w:p>
        </w:tc>
        <w:tc>
          <w:tcPr>
            <w:tcW w:w="2340" w:type="dxa"/>
          </w:tcPr>
          <w:p w14:paraId="2DB0C5AD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不限</w:t>
            </w:r>
          </w:p>
        </w:tc>
        <w:tc>
          <w:tcPr>
            <w:tcW w:w="2160" w:type="dxa"/>
          </w:tcPr>
          <w:p w14:paraId="719C4AF2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专科</w:t>
            </w:r>
          </w:p>
        </w:tc>
        <w:tc>
          <w:tcPr>
            <w:tcW w:w="1440" w:type="dxa"/>
          </w:tcPr>
          <w:p w14:paraId="13F42299" w14:textId="77777777" w:rsidR="00C653CF" w:rsidRDefault="00000000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50</w:t>
            </w:r>
          </w:p>
        </w:tc>
      </w:tr>
      <w:tr w:rsidR="00C653CF" w14:paraId="69D9D07B" w14:textId="77777777">
        <w:trPr>
          <w:trHeight w:val="640"/>
        </w:trPr>
        <w:tc>
          <w:tcPr>
            <w:tcW w:w="3708" w:type="dxa"/>
          </w:tcPr>
          <w:p w14:paraId="081F2F92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40" w:type="dxa"/>
          </w:tcPr>
          <w:p w14:paraId="2F70B0A8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1135F4DA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14:paraId="5DFEFE2D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1A69D9EB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653CF" w14:paraId="0C01F222" w14:textId="77777777">
        <w:trPr>
          <w:trHeight w:val="640"/>
        </w:trPr>
        <w:tc>
          <w:tcPr>
            <w:tcW w:w="3708" w:type="dxa"/>
          </w:tcPr>
          <w:p w14:paraId="641FDCCB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40" w:type="dxa"/>
          </w:tcPr>
          <w:p w14:paraId="356636FB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2D580FDB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14:paraId="266501C7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C653CF" w14:paraId="7E6D32D6" w14:textId="77777777">
        <w:trPr>
          <w:trHeight w:val="640"/>
        </w:trPr>
        <w:tc>
          <w:tcPr>
            <w:tcW w:w="3708" w:type="dxa"/>
          </w:tcPr>
          <w:p w14:paraId="41B2B6BA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340" w:type="dxa"/>
          </w:tcPr>
          <w:p w14:paraId="0018D624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2160" w:type="dxa"/>
          </w:tcPr>
          <w:p w14:paraId="53DBCB04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14:paraId="32082B2D" w14:textId="77777777" w:rsidR="00C653CF" w:rsidRDefault="00C653CF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14:paraId="3E44459C" w14:textId="77777777" w:rsidR="00C653CF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廊坊顺丰速运有限公司</w:t>
      </w:r>
    </w:p>
    <w:p w14:paraId="4641E17C" w14:textId="63610B5F" w:rsidR="00C653CF" w:rsidRDefault="006351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 w:rsidRPr="006351DC">
        <w:rPr>
          <w:sz w:val="28"/>
          <w:szCs w:val="28"/>
        </w:rPr>
        <w:t>15031621196</w:t>
      </w:r>
    </w:p>
    <w:p w14:paraId="397CB178" w14:textId="7DE93DC5" w:rsidR="006351DC" w:rsidRDefault="006351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单位地址：</w:t>
      </w:r>
      <w:r w:rsidRPr="006351DC">
        <w:rPr>
          <w:rFonts w:hint="eastAsia"/>
          <w:sz w:val="28"/>
          <w:szCs w:val="28"/>
        </w:rPr>
        <w:t>河北省廊坊市开发区会展中心主楼西侧顺丰速运</w:t>
      </w:r>
    </w:p>
    <w:p w14:paraId="244BE29D" w14:textId="4B9E216A" w:rsidR="006351DC" w:rsidRDefault="006351DC">
      <w:pPr>
        <w:rPr>
          <w:rFonts w:ascii="宋体" w:hAnsi="宋体" w:cs="宋体" w:hint="eastAsia"/>
          <w:sz w:val="24"/>
        </w:rPr>
      </w:pPr>
      <w:r>
        <w:rPr>
          <w:rFonts w:hint="eastAsia"/>
          <w:sz w:val="28"/>
          <w:szCs w:val="28"/>
        </w:rPr>
        <w:t>邮箱：</w:t>
      </w:r>
      <w:r w:rsidRPr="006351DC">
        <w:rPr>
          <w:sz w:val="28"/>
          <w:szCs w:val="28"/>
        </w:rPr>
        <w:t>15031621196@139.com</w:t>
      </w:r>
    </w:p>
    <w:sectPr w:rsidR="0063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xYTNjYzcyNzc1NGIzNzhiYWRkYzQwNjkyYTQ5MDEifQ=="/>
  </w:docVars>
  <w:rsids>
    <w:rsidRoot w:val="3ED90C64"/>
    <w:rsid w:val="006351DC"/>
    <w:rsid w:val="00C653CF"/>
    <w:rsid w:val="082B2D04"/>
    <w:rsid w:val="147541E8"/>
    <w:rsid w:val="25E90D80"/>
    <w:rsid w:val="3D7457E0"/>
    <w:rsid w:val="3ED90C64"/>
    <w:rsid w:val="4DB5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0E2F9"/>
  <w15:docId w15:val="{15DD523E-91E2-41DF-8E32-AAA8487F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w1960502228@outlook.com</cp:lastModifiedBy>
  <cp:revision>2</cp:revision>
  <dcterms:created xsi:type="dcterms:W3CDTF">2023-03-18T04:51:00Z</dcterms:created>
  <dcterms:modified xsi:type="dcterms:W3CDTF">2023-03-23T12:06:00Z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D6216237CAA545419BA1337400B620CF</vt:lpwstr>
  </property>
</Properties>
</file>