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2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964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届毕业生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初高中语文老师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语文相关专业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初高中数学老师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数学相关专业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英语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英语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物理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物理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化学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化学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历史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历史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地理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初高中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生物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老师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生物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相关专业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8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廊坊联衡高级中学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</w:rPr>
        <w:t>18632636611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单位地址：</w:t>
      </w:r>
      <w:r>
        <w:rPr>
          <w:rFonts w:hint="eastAsia" w:ascii="宋体" w:hAnsi="宋体" w:eastAsia="宋体" w:cs="宋体"/>
          <w:sz w:val="24"/>
          <w:szCs w:val="24"/>
        </w:rPr>
        <w:t>河北省廊坊市文安县赵各庄镇林近村村南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简历投递：</w:t>
      </w:r>
      <w:r>
        <w:rPr>
          <w:rFonts w:hint="eastAsia" w:ascii="宋体" w:hAnsi="宋体" w:eastAsia="宋体" w:cs="宋体"/>
          <w:sz w:val="24"/>
          <w:szCs w:val="24"/>
        </w:rPr>
        <w:t>1775789111@qq.com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WI3YjNiYmQ2NmRkZWVhMGU4NWQyYTFmNTQ2MzMifQ=="/>
  </w:docVars>
  <w:rsids>
    <w:rsidRoot w:val="00000000"/>
    <w:rsid w:val="0EC543AC"/>
    <w:rsid w:val="2EED460C"/>
    <w:rsid w:val="61D15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271</Characters>
  <Lines>0</Lines>
  <Paragraphs>0</Paragraphs>
  <TotalTime>1</TotalTime>
  <ScaleCrop>false</ScaleCrop>
  <LinksUpToDate>false</LinksUpToDate>
  <CharactersWithSpaces>271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2023-03-18T12:51:00Z</dcterms:created>
  <dc:creator>user</dc:creator>
  <cp:lastModifiedBy>梨窝浅笑.</cp:lastModifiedBy>
  <dcterms:modified xsi:type="dcterms:W3CDTF">2023-03-22T11:35:41Z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1FCD6D89883E485BBCC03932DDD2EA29</vt:lpwstr>
  </property>
</Properties>
</file>